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6463" w:rsidRDefault="00286EDC">
      <w:pPr>
        <w:spacing w:after="0"/>
        <w:rPr>
          <w:b/>
          <w:sz w:val="32"/>
          <w:szCs w:val="32"/>
        </w:rPr>
      </w:pPr>
      <w:r>
        <w:rPr>
          <w:b/>
          <w:sz w:val="32"/>
          <w:szCs w:val="32"/>
        </w:rPr>
        <w:t>SAILS+ PROGRAM THROUGH PELLISSIPPI STATE COMMUNITY COLLEGE:</w:t>
      </w:r>
    </w:p>
    <w:p w:rsidR="00E96463" w:rsidRDefault="00286EDC">
      <w:pPr>
        <w:numPr>
          <w:ilvl w:val="0"/>
          <w:numId w:val="7"/>
        </w:numPr>
        <w:spacing w:after="0"/>
        <w:contextualSpacing/>
        <w:rPr>
          <w:b/>
          <w:sz w:val="32"/>
          <w:szCs w:val="32"/>
        </w:rPr>
      </w:pPr>
      <w:r>
        <w:rPr>
          <w:b/>
          <w:sz w:val="28"/>
          <w:szCs w:val="28"/>
        </w:rPr>
        <w:t>Course Description</w:t>
      </w:r>
    </w:p>
    <w:p w:rsidR="00E96463" w:rsidRDefault="00286EDC">
      <w:pPr>
        <w:numPr>
          <w:ilvl w:val="1"/>
          <w:numId w:val="7"/>
        </w:numPr>
        <w:spacing w:after="0"/>
        <w:contextualSpacing/>
        <w:rPr>
          <w:sz w:val="24"/>
          <w:szCs w:val="24"/>
        </w:rPr>
      </w:pPr>
      <w:r>
        <w:rPr>
          <w:sz w:val="24"/>
          <w:szCs w:val="24"/>
        </w:rPr>
        <w:t>SAILS – Seamless Alignment and Integrated Learning Support</w:t>
      </w:r>
    </w:p>
    <w:p w:rsidR="00E96463" w:rsidRDefault="00286EDC">
      <w:pPr>
        <w:numPr>
          <w:ilvl w:val="1"/>
          <w:numId w:val="7"/>
        </w:numPr>
        <w:spacing w:after="0"/>
        <w:contextualSpacing/>
        <w:rPr>
          <w:sz w:val="24"/>
          <w:szCs w:val="24"/>
        </w:rPr>
      </w:pPr>
      <w:r>
        <w:rPr>
          <w:sz w:val="24"/>
          <w:szCs w:val="24"/>
        </w:rPr>
        <w:t xml:space="preserve">A senior level math course designed to provide both remediation and advancement at the collegiate level.  </w:t>
      </w:r>
    </w:p>
    <w:p w:rsidR="00E96463" w:rsidRDefault="00286EDC">
      <w:pPr>
        <w:numPr>
          <w:ilvl w:val="1"/>
          <w:numId w:val="7"/>
        </w:numPr>
        <w:spacing w:after="0"/>
        <w:contextualSpacing/>
        <w:rPr>
          <w:sz w:val="24"/>
          <w:szCs w:val="24"/>
        </w:rPr>
      </w:pPr>
      <w:r>
        <w:rPr>
          <w:sz w:val="24"/>
          <w:szCs w:val="24"/>
        </w:rPr>
        <w:t>Students must have an 18 or below on the ACT (or PLAN) to be eligible for SAILS.</w:t>
      </w:r>
    </w:p>
    <w:p w:rsidR="00E96463" w:rsidRDefault="00286EDC">
      <w:pPr>
        <w:numPr>
          <w:ilvl w:val="1"/>
          <w:numId w:val="7"/>
        </w:numPr>
        <w:spacing w:after="0"/>
        <w:contextualSpacing/>
        <w:rPr>
          <w:sz w:val="24"/>
          <w:szCs w:val="24"/>
        </w:rPr>
      </w:pPr>
      <w:r>
        <w:rPr>
          <w:sz w:val="24"/>
          <w:szCs w:val="24"/>
        </w:rPr>
        <w:t>Successful completion of all the SAILS program will allow students to have the score of 19 on the math portion of the ACT waived. Completion of the SAILS+ program will allow students to enroll in College Algebra or Equivalent without any remedial course work.</w:t>
      </w:r>
    </w:p>
    <w:p w:rsidR="00E96463" w:rsidRDefault="00286EDC">
      <w:pPr>
        <w:numPr>
          <w:ilvl w:val="0"/>
          <w:numId w:val="8"/>
        </w:numPr>
        <w:spacing w:after="0"/>
        <w:contextualSpacing/>
        <w:rPr>
          <w:b/>
          <w:sz w:val="32"/>
          <w:szCs w:val="32"/>
        </w:rPr>
      </w:pPr>
      <w:r>
        <w:rPr>
          <w:b/>
          <w:sz w:val="28"/>
          <w:szCs w:val="28"/>
        </w:rPr>
        <w:t>Course Structure (SAILS and SAILS+)</w:t>
      </w:r>
    </w:p>
    <w:p w:rsidR="00E96463" w:rsidRDefault="001D10AB">
      <w:pPr>
        <w:numPr>
          <w:ilvl w:val="1"/>
          <w:numId w:val="8"/>
        </w:numPr>
        <w:spacing w:after="0"/>
        <w:contextualSpacing/>
        <w:rPr>
          <w:sz w:val="24"/>
          <w:szCs w:val="24"/>
        </w:rPr>
      </w:pPr>
      <w:r>
        <w:rPr>
          <w:sz w:val="24"/>
          <w:szCs w:val="24"/>
        </w:rPr>
        <w:t>There are 5</w:t>
      </w:r>
      <w:r w:rsidR="00286EDC">
        <w:rPr>
          <w:sz w:val="24"/>
          <w:szCs w:val="24"/>
        </w:rPr>
        <w:t xml:space="preserve"> modules that correspond to the 5 Learning Support Math competencies.  Each module consists of a video lesson and homework for each topic, Check Points over some topics, quizzes, a module review and a module test. </w:t>
      </w:r>
    </w:p>
    <w:p w:rsidR="00E96463" w:rsidRDefault="001D10AB">
      <w:pPr>
        <w:numPr>
          <w:ilvl w:val="1"/>
          <w:numId w:val="8"/>
        </w:numPr>
        <w:spacing w:after="0"/>
        <w:contextualSpacing/>
        <w:rPr>
          <w:sz w:val="24"/>
          <w:szCs w:val="24"/>
        </w:rPr>
      </w:pPr>
      <w:r>
        <w:rPr>
          <w:sz w:val="24"/>
          <w:szCs w:val="24"/>
        </w:rPr>
        <w:t xml:space="preserve">There are </w:t>
      </w:r>
      <w:r w:rsidR="00C13970">
        <w:rPr>
          <w:sz w:val="24"/>
          <w:szCs w:val="24"/>
        </w:rPr>
        <w:t>2</w:t>
      </w:r>
      <w:r>
        <w:rPr>
          <w:sz w:val="24"/>
          <w:szCs w:val="24"/>
        </w:rPr>
        <w:t xml:space="preserve"> part</w:t>
      </w:r>
      <w:r w:rsidR="00C13970">
        <w:rPr>
          <w:sz w:val="24"/>
          <w:szCs w:val="24"/>
        </w:rPr>
        <w:t>s</w:t>
      </w:r>
      <w:r w:rsidR="00286EDC">
        <w:rPr>
          <w:sz w:val="24"/>
          <w:szCs w:val="24"/>
        </w:rPr>
        <w:t xml:space="preserve"> to the SAILS+ portion and it is similar to the modules layout.  This portion also includes a comprehensive final exam taken on the computer. Students are allowed 2 attempts to pass this exam.</w:t>
      </w:r>
    </w:p>
    <w:p w:rsidR="00E96463" w:rsidRDefault="00286EDC">
      <w:pPr>
        <w:numPr>
          <w:ilvl w:val="1"/>
          <w:numId w:val="1"/>
        </w:numPr>
        <w:spacing w:after="0"/>
        <w:contextualSpacing/>
        <w:rPr>
          <w:sz w:val="24"/>
          <w:szCs w:val="24"/>
        </w:rPr>
      </w:pPr>
      <w:r>
        <w:rPr>
          <w:sz w:val="24"/>
          <w:szCs w:val="24"/>
        </w:rPr>
        <w:t>Students must score 90% on the homework/test before they can move to the next topic. Each homework assignment, check point, and review is worth 10 points in Aspen.  Studen</w:t>
      </w:r>
      <w:r w:rsidR="001D10AB">
        <w:rPr>
          <w:sz w:val="24"/>
          <w:szCs w:val="24"/>
        </w:rPr>
        <w:t>ts must score 80% on quizzes, 80</w:t>
      </w:r>
      <w:r>
        <w:rPr>
          <w:sz w:val="24"/>
          <w:szCs w:val="24"/>
        </w:rPr>
        <w:t xml:space="preserve">% on reviews, and 75% on tests before being allowed to move on to the next topic. </w:t>
      </w:r>
    </w:p>
    <w:p w:rsidR="00E96463" w:rsidRDefault="00286EDC">
      <w:pPr>
        <w:numPr>
          <w:ilvl w:val="3"/>
          <w:numId w:val="1"/>
        </w:numPr>
        <w:spacing w:after="0"/>
        <w:contextualSpacing/>
        <w:rPr>
          <w:sz w:val="24"/>
          <w:szCs w:val="24"/>
        </w:rPr>
      </w:pPr>
      <w:r>
        <w:rPr>
          <w:sz w:val="24"/>
          <w:szCs w:val="24"/>
        </w:rPr>
        <w:t xml:space="preserve">All </w:t>
      </w:r>
      <w:r>
        <w:rPr>
          <w:b/>
          <w:sz w:val="24"/>
          <w:szCs w:val="24"/>
          <w:u w:val="single"/>
        </w:rPr>
        <w:t>tests</w:t>
      </w:r>
      <w:r>
        <w:rPr>
          <w:sz w:val="24"/>
          <w:szCs w:val="24"/>
        </w:rPr>
        <w:t xml:space="preserve"> must be taken at GHS with a trained SAILS instructor.</w:t>
      </w:r>
    </w:p>
    <w:p w:rsidR="00E96463" w:rsidRDefault="00286EDC">
      <w:pPr>
        <w:numPr>
          <w:ilvl w:val="3"/>
          <w:numId w:val="1"/>
        </w:numPr>
        <w:spacing w:after="0"/>
        <w:contextualSpacing/>
        <w:rPr>
          <w:sz w:val="24"/>
          <w:szCs w:val="24"/>
        </w:rPr>
      </w:pPr>
      <w:r>
        <w:rPr>
          <w:sz w:val="24"/>
          <w:szCs w:val="24"/>
        </w:rPr>
        <w:t xml:space="preserve">Instructors are Kristi </w:t>
      </w:r>
      <w:proofErr w:type="spellStart"/>
      <w:r>
        <w:rPr>
          <w:sz w:val="24"/>
          <w:szCs w:val="24"/>
        </w:rPr>
        <w:t>Everette</w:t>
      </w:r>
      <w:proofErr w:type="spellEnd"/>
      <w:r>
        <w:rPr>
          <w:sz w:val="24"/>
          <w:szCs w:val="24"/>
        </w:rPr>
        <w:t xml:space="preserve"> and Carol Mitchell</w:t>
      </w:r>
    </w:p>
    <w:p w:rsidR="00E96463" w:rsidRDefault="00286EDC">
      <w:pPr>
        <w:numPr>
          <w:ilvl w:val="1"/>
          <w:numId w:val="8"/>
        </w:numPr>
        <w:spacing w:after="0"/>
        <w:contextualSpacing/>
        <w:rPr>
          <w:sz w:val="32"/>
          <w:szCs w:val="32"/>
        </w:rPr>
      </w:pPr>
      <w:r>
        <w:rPr>
          <w:sz w:val="24"/>
          <w:szCs w:val="24"/>
        </w:rPr>
        <w:t xml:space="preserve">Topics in each Module/STEM must be completed in order.  </w:t>
      </w:r>
    </w:p>
    <w:p w:rsidR="00E96463" w:rsidRDefault="00286EDC">
      <w:pPr>
        <w:numPr>
          <w:ilvl w:val="1"/>
          <w:numId w:val="8"/>
        </w:numPr>
        <w:spacing w:after="0"/>
        <w:contextualSpacing/>
        <w:rPr>
          <w:sz w:val="24"/>
          <w:szCs w:val="24"/>
        </w:rPr>
      </w:pPr>
      <w:r>
        <w:rPr>
          <w:sz w:val="24"/>
          <w:szCs w:val="24"/>
        </w:rPr>
        <w:t>Graphing calculators are allowed, a list of approved calculators will be provided to each student.</w:t>
      </w:r>
    </w:p>
    <w:p w:rsidR="00E96463" w:rsidRDefault="00286EDC">
      <w:pPr>
        <w:numPr>
          <w:ilvl w:val="0"/>
          <w:numId w:val="3"/>
        </w:numPr>
        <w:spacing w:after="0"/>
        <w:contextualSpacing/>
        <w:rPr>
          <w:sz w:val="24"/>
          <w:szCs w:val="24"/>
        </w:rPr>
      </w:pPr>
      <w:r>
        <w:rPr>
          <w:sz w:val="24"/>
          <w:szCs w:val="24"/>
        </w:rPr>
        <w:t>Honor Code</w:t>
      </w:r>
    </w:p>
    <w:p w:rsidR="00E96463" w:rsidRDefault="00286EDC">
      <w:pPr>
        <w:numPr>
          <w:ilvl w:val="0"/>
          <w:numId w:val="5"/>
        </w:numPr>
        <w:spacing w:after="0"/>
        <w:contextualSpacing/>
        <w:rPr>
          <w:sz w:val="24"/>
          <w:szCs w:val="24"/>
        </w:rPr>
      </w:pPr>
      <w:r>
        <w:rPr>
          <w:sz w:val="24"/>
          <w:szCs w:val="24"/>
        </w:rPr>
        <w:t>Students must sign, understand, and comply with the Academic Integrity Form provided by PSCC. Failure to comply will result in removal from the course.</w:t>
      </w:r>
    </w:p>
    <w:p w:rsidR="00E96463" w:rsidRDefault="00286EDC">
      <w:pPr>
        <w:numPr>
          <w:ilvl w:val="1"/>
          <w:numId w:val="1"/>
        </w:numPr>
        <w:spacing w:after="0"/>
        <w:contextualSpacing/>
        <w:rPr>
          <w:sz w:val="24"/>
          <w:szCs w:val="24"/>
        </w:rPr>
      </w:pPr>
      <w:r>
        <w:rPr>
          <w:sz w:val="24"/>
          <w:szCs w:val="24"/>
          <w:highlight w:val="yellow"/>
        </w:rPr>
        <w:t>Absolutely no cell phones</w:t>
      </w:r>
      <w:r w:rsidR="00C13970">
        <w:rPr>
          <w:sz w:val="24"/>
          <w:szCs w:val="24"/>
          <w:highlight w:val="yellow"/>
        </w:rPr>
        <w:t xml:space="preserve"> or smart watches will be allowed per Tennessee Board of Regents</w:t>
      </w:r>
      <w:r>
        <w:rPr>
          <w:sz w:val="24"/>
          <w:szCs w:val="24"/>
          <w:highlight w:val="yellow"/>
        </w:rPr>
        <w:t>!</w:t>
      </w:r>
    </w:p>
    <w:p w:rsidR="00E96463" w:rsidRDefault="00286EDC">
      <w:pPr>
        <w:numPr>
          <w:ilvl w:val="0"/>
          <w:numId w:val="4"/>
        </w:numPr>
        <w:tabs>
          <w:tab w:val="left" w:pos="720"/>
        </w:tabs>
        <w:spacing w:after="0"/>
        <w:contextualSpacing/>
        <w:rPr>
          <w:b/>
          <w:sz w:val="28"/>
          <w:szCs w:val="28"/>
        </w:rPr>
      </w:pPr>
      <w:r>
        <w:rPr>
          <w:b/>
          <w:sz w:val="28"/>
          <w:szCs w:val="28"/>
        </w:rPr>
        <w:t>Materials Needed</w:t>
      </w:r>
    </w:p>
    <w:p w:rsidR="00E96463" w:rsidRPr="00687DC1" w:rsidRDefault="00286EDC" w:rsidP="00687DC1">
      <w:pPr>
        <w:numPr>
          <w:ilvl w:val="1"/>
          <w:numId w:val="4"/>
        </w:numPr>
        <w:tabs>
          <w:tab w:val="left" w:pos="720"/>
        </w:tabs>
        <w:spacing w:after="0"/>
        <w:contextualSpacing/>
        <w:rPr>
          <w:sz w:val="24"/>
          <w:szCs w:val="24"/>
        </w:rPr>
      </w:pPr>
      <w:r>
        <w:rPr>
          <w:sz w:val="24"/>
          <w:szCs w:val="24"/>
        </w:rPr>
        <w:t>Headphones</w:t>
      </w:r>
      <w:r w:rsidR="00687DC1">
        <w:rPr>
          <w:sz w:val="24"/>
          <w:szCs w:val="24"/>
        </w:rPr>
        <w:t>, pencil, spiral notebook, access to scientific calculator</w:t>
      </w:r>
    </w:p>
    <w:p w:rsidR="00E96463" w:rsidRDefault="00286EDC">
      <w:pPr>
        <w:numPr>
          <w:ilvl w:val="0"/>
          <w:numId w:val="4"/>
        </w:numPr>
        <w:tabs>
          <w:tab w:val="left" w:pos="720"/>
        </w:tabs>
        <w:spacing w:after="0"/>
        <w:contextualSpacing/>
        <w:rPr>
          <w:b/>
          <w:sz w:val="28"/>
          <w:szCs w:val="28"/>
        </w:rPr>
      </w:pPr>
      <w:r>
        <w:rPr>
          <w:b/>
          <w:sz w:val="28"/>
          <w:szCs w:val="28"/>
        </w:rPr>
        <w:lastRenderedPageBreak/>
        <w:t>Fees</w:t>
      </w:r>
    </w:p>
    <w:p w:rsidR="00E96463" w:rsidRDefault="00286EDC">
      <w:pPr>
        <w:numPr>
          <w:ilvl w:val="1"/>
          <w:numId w:val="4"/>
        </w:numPr>
        <w:tabs>
          <w:tab w:val="left" w:pos="720"/>
        </w:tabs>
        <w:spacing w:after="0"/>
        <w:contextualSpacing/>
        <w:rPr>
          <w:sz w:val="28"/>
          <w:szCs w:val="28"/>
        </w:rPr>
      </w:pPr>
      <w:r>
        <w:rPr>
          <w:b/>
          <w:sz w:val="32"/>
          <w:szCs w:val="32"/>
        </w:rPr>
        <w:t xml:space="preserve">All math courses have a </w:t>
      </w:r>
      <w:r>
        <w:rPr>
          <w:b/>
          <w:sz w:val="32"/>
          <w:szCs w:val="32"/>
          <w:highlight w:val="yellow"/>
        </w:rPr>
        <w:t>$5.00</w:t>
      </w:r>
      <w:r>
        <w:rPr>
          <w:b/>
          <w:sz w:val="32"/>
          <w:szCs w:val="32"/>
        </w:rPr>
        <w:t xml:space="preserve"> fee.</w:t>
      </w:r>
    </w:p>
    <w:p w:rsidR="00E96463" w:rsidRDefault="00286EDC">
      <w:pPr>
        <w:numPr>
          <w:ilvl w:val="0"/>
          <w:numId w:val="1"/>
        </w:numPr>
        <w:spacing w:after="0"/>
        <w:contextualSpacing/>
        <w:rPr>
          <w:b/>
          <w:sz w:val="28"/>
          <w:szCs w:val="28"/>
        </w:rPr>
      </w:pPr>
      <w:r>
        <w:rPr>
          <w:b/>
          <w:sz w:val="28"/>
          <w:szCs w:val="28"/>
        </w:rPr>
        <w:t>Grading Policy</w:t>
      </w:r>
    </w:p>
    <w:p w:rsidR="00E96463" w:rsidRDefault="00286EDC">
      <w:pPr>
        <w:numPr>
          <w:ilvl w:val="1"/>
          <w:numId w:val="1"/>
        </w:numPr>
        <w:spacing w:after="0"/>
        <w:contextualSpacing/>
        <w:rPr>
          <w:sz w:val="24"/>
          <w:szCs w:val="24"/>
        </w:rPr>
      </w:pPr>
      <w:r>
        <w:rPr>
          <w:sz w:val="24"/>
          <w:szCs w:val="24"/>
        </w:rPr>
        <w:t>Module/STEM Tests and quizzes – 45% of total grade</w:t>
      </w:r>
    </w:p>
    <w:p w:rsidR="00E96463" w:rsidRDefault="00286EDC">
      <w:pPr>
        <w:numPr>
          <w:ilvl w:val="1"/>
          <w:numId w:val="1"/>
        </w:numPr>
        <w:spacing w:after="0"/>
        <w:contextualSpacing/>
        <w:rPr>
          <w:sz w:val="24"/>
          <w:szCs w:val="24"/>
        </w:rPr>
      </w:pPr>
      <w:r>
        <w:rPr>
          <w:sz w:val="24"/>
          <w:szCs w:val="24"/>
        </w:rPr>
        <w:t>Homework, Check Points, and Reviews – 40% of total grade</w:t>
      </w:r>
    </w:p>
    <w:p w:rsidR="00E96463" w:rsidRDefault="00286EDC">
      <w:pPr>
        <w:numPr>
          <w:ilvl w:val="1"/>
          <w:numId w:val="1"/>
        </w:numPr>
        <w:spacing w:after="0"/>
        <w:contextualSpacing/>
        <w:rPr>
          <w:sz w:val="24"/>
          <w:szCs w:val="24"/>
        </w:rPr>
      </w:pPr>
      <w:r>
        <w:rPr>
          <w:sz w:val="24"/>
          <w:szCs w:val="24"/>
        </w:rPr>
        <w:t>Final Exam – 15% of total grade</w:t>
      </w:r>
    </w:p>
    <w:p w:rsidR="00E96463" w:rsidRDefault="00286EDC">
      <w:pPr>
        <w:numPr>
          <w:ilvl w:val="0"/>
          <w:numId w:val="1"/>
        </w:numPr>
        <w:spacing w:after="0"/>
        <w:contextualSpacing/>
        <w:rPr>
          <w:b/>
          <w:sz w:val="28"/>
          <w:szCs w:val="28"/>
        </w:rPr>
      </w:pPr>
      <w:r>
        <w:rPr>
          <w:b/>
          <w:sz w:val="28"/>
          <w:szCs w:val="28"/>
        </w:rPr>
        <w:t>Course Completion Policy</w:t>
      </w:r>
    </w:p>
    <w:p w:rsidR="00E96463" w:rsidRDefault="00286EDC">
      <w:pPr>
        <w:numPr>
          <w:ilvl w:val="1"/>
          <w:numId w:val="1"/>
        </w:numPr>
        <w:spacing w:after="0"/>
        <w:contextualSpacing/>
        <w:rPr>
          <w:sz w:val="24"/>
          <w:szCs w:val="24"/>
        </w:rPr>
      </w:pPr>
      <w:r>
        <w:rPr>
          <w:sz w:val="24"/>
          <w:szCs w:val="24"/>
        </w:rPr>
        <w:t>Because this course is self-paced, students MUST adhere to all pacing deadlines.</w:t>
      </w:r>
    </w:p>
    <w:p w:rsidR="00E96463" w:rsidRDefault="00286EDC">
      <w:pPr>
        <w:numPr>
          <w:ilvl w:val="1"/>
          <w:numId w:val="1"/>
        </w:numPr>
        <w:spacing w:after="0"/>
        <w:contextualSpacing/>
        <w:rPr>
          <w:sz w:val="24"/>
          <w:szCs w:val="24"/>
        </w:rPr>
      </w:pPr>
      <w:r>
        <w:rPr>
          <w:sz w:val="24"/>
          <w:szCs w:val="24"/>
        </w:rPr>
        <w:t>Failure to meet the pacing deadlines could result in not meeting graduation requirements.</w:t>
      </w:r>
    </w:p>
    <w:p w:rsidR="00E96463" w:rsidRDefault="00286EDC">
      <w:pPr>
        <w:numPr>
          <w:ilvl w:val="1"/>
          <w:numId w:val="1"/>
        </w:numPr>
        <w:spacing w:after="0"/>
        <w:contextualSpacing/>
        <w:rPr>
          <w:sz w:val="24"/>
          <w:szCs w:val="24"/>
        </w:rPr>
      </w:pPr>
      <w:r>
        <w:rPr>
          <w:sz w:val="24"/>
          <w:szCs w:val="24"/>
        </w:rPr>
        <w:t>Students are encouraged to work ahead.  Remember:  “when you are finished, you are finished.” Students wishing to complete the SAILS+ portion of the course must work ahead of the pacing schedule to allow time for working on the SAILS+ unit.</w:t>
      </w:r>
    </w:p>
    <w:p w:rsidR="00E96463" w:rsidRDefault="00286EDC">
      <w:pPr>
        <w:numPr>
          <w:ilvl w:val="0"/>
          <w:numId w:val="1"/>
        </w:numPr>
        <w:spacing w:after="0"/>
        <w:contextualSpacing/>
        <w:rPr>
          <w:sz w:val="20"/>
          <w:szCs w:val="20"/>
        </w:rPr>
      </w:pPr>
      <w:r>
        <w:rPr>
          <w:b/>
          <w:sz w:val="28"/>
          <w:szCs w:val="28"/>
        </w:rPr>
        <w:t xml:space="preserve">Portal Post Policy </w:t>
      </w:r>
    </w:p>
    <w:p w:rsidR="00E96463" w:rsidRDefault="00286EDC">
      <w:pPr>
        <w:numPr>
          <w:ilvl w:val="1"/>
          <w:numId w:val="1"/>
        </w:numPr>
        <w:spacing w:after="0"/>
        <w:contextualSpacing/>
        <w:rPr>
          <w:sz w:val="24"/>
          <w:szCs w:val="24"/>
        </w:rPr>
      </w:pPr>
      <w:r>
        <w:rPr>
          <w:sz w:val="24"/>
          <w:szCs w:val="24"/>
        </w:rPr>
        <w:t>Student grades will be posted to the Portal at least once per week (if applicable).</w:t>
      </w:r>
      <w:r w:rsidR="00C13970">
        <w:rPr>
          <w:sz w:val="24"/>
          <w:szCs w:val="24"/>
        </w:rPr>
        <w:t xml:space="preserve"> Any assignments not completed by the pacing guidelines will be recorded as a zero until completed.</w:t>
      </w:r>
    </w:p>
    <w:p w:rsidR="00E96463" w:rsidRDefault="00286EDC">
      <w:pPr>
        <w:numPr>
          <w:ilvl w:val="0"/>
          <w:numId w:val="2"/>
        </w:numPr>
        <w:spacing w:after="0"/>
        <w:contextualSpacing/>
        <w:rPr>
          <w:b/>
          <w:sz w:val="28"/>
          <w:szCs w:val="28"/>
        </w:rPr>
      </w:pPr>
      <w:r>
        <w:rPr>
          <w:b/>
          <w:sz w:val="28"/>
          <w:szCs w:val="28"/>
        </w:rPr>
        <w:t>Communication Strategy:</w:t>
      </w:r>
    </w:p>
    <w:p w:rsidR="00E96463" w:rsidRDefault="00286EDC">
      <w:pPr>
        <w:numPr>
          <w:ilvl w:val="0"/>
          <w:numId w:val="6"/>
        </w:numPr>
        <w:spacing w:after="0"/>
        <w:contextualSpacing/>
        <w:rPr>
          <w:sz w:val="24"/>
          <w:szCs w:val="24"/>
        </w:rPr>
      </w:pPr>
      <w:r>
        <w:rPr>
          <w:sz w:val="24"/>
          <w:szCs w:val="24"/>
        </w:rPr>
        <w:t>Students are encouraged to communicate any problems they may be having with class content to the teacher.  Students are encouraged to check their grades frequently to maintain an understanding of what their grade is.</w:t>
      </w:r>
    </w:p>
    <w:p w:rsidR="00E96463" w:rsidRDefault="00286EDC">
      <w:pPr>
        <w:numPr>
          <w:ilvl w:val="0"/>
          <w:numId w:val="6"/>
        </w:numPr>
        <w:spacing w:after="0"/>
        <w:contextualSpacing/>
        <w:rPr>
          <w:sz w:val="24"/>
          <w:szCs w:val="24"/>
        </w:rPr>
      </w:pPr>
      <w:r>
        <w:rPr>
          <w:sz w:val="24"/>
          <w:szCs w:val="24"/>
        </w:rPr>
        <w:t>Parents are encouraged to email or call the instructor with any questions or concerns.</w:t>
      </w:r>
    </w:p>
    <w:p w:rsidR="00E96463" w:rsidRDefault="00286EDC">
      <w:pPr>
        <w:numPr>
          <w:ilvl w:val="0"/>
          <w:numId w:val="6"/>
        </w:numPr>
        <w:spacing w:after="0"/>
        <w:contextualSpacing/>
        <w:rPr>
          <w:sz w:val="24"/>
          <w:szCs w:val="24"/>
        </w:rPr>
      </w:pPr>
      <w:r>
        <w:rPr>
          <w:sz w:val="24"/>
          <w:szCs w:val="24"/>
        </w:rPr>
        <w:t>Email Addresses for SAILS+ Instructors</w:t>
      </w:r>
    </w:p>
    <w:p w:rsidR="00E96463" w:rsidRDefault="00286EDC">
      <w:pPr>
        <w:numPr>
          <w:ilvl w:val="2"/>
          <w:numId w:val="6"/>
        </w:numPr>
        <w:spacing w:after="0"/>
        <w:contextualSpacing/>
        <w:rPr>
          <w:sz w:val="24"/>
          <w:szCs w:val="24"/>
        </w:rPr>
      </w:pPr>
      <w:r>
        <w:rPr>
          <w:sz w:val="24"/>
          <w:szCs w:val="24"/>
        </w:rPr>
        <w:t>carol.mitchell</w:t>
      </w:r>
      <w:hyperlink r:id="rId8">
        <w:r>
          <w:rPr>
            <w:sz w:val="24"/>
            <w:szCs w:val="24"/>
          </w:rPr>
          <w:t>@knoxschools.org</w:t>
        </w:r>
      </w:hyperlink>
    </w:p>
    <w:p w:rsidR="00E96463" w:rsidRDefault="00286EDC">
      <w:pPr>
        <w:numPr>
          <w:ilvl w:val="2"/>
          <w:numId w:val="6"/>
        </w:numPr>
        <w:spacing w:after="0"/>
        <w:contextualSpacing/>
        <w:rPr>
          <w:sz w:val="24"/>
          <w:szCs w:val="24"/>
        </w:rPr>
      </w:pPr>
      <w:r>
        <w:rPr>
          <w:sz w:val="24"/>
          <w:szCs w:val="24"/>
        </w:rPr>
        <w:t>kristi.everette@knoxschools.org</w:t>
      </w:r>
    </w:p>
    <w:p w:rsidR="00E96463" w:rsidRDefault="00286EDC">
      <w:pPr>
        <w:numPr>
          <w:ilvl w:val="0"/>
          <w:numId w:val="6"/>
        </w:numPr>
        <w:spacing w:after="0"/>
        <w:contextualSpacing/>
        <w:rPr>
          <w:sz w:val="24"/>
          <w:szCs w:val="24"/>
        </w:rPr>
      </w:pPr>
      <w:r>
        <w:rPr>
          <w:sz w:val="24"/>
          <w:szCs w:val="24"/>
        </w:rPr>
        <w:t>School Phone Number</w:t>
      </w:r>
    </w:p>
    <w:p w:rsidR="00E96463" w:rsidRPr="00A8069B" w:rsidRDefault="00286EDC" w:rsidP="00A8069B">
      <w:pPr>
        <w:numPr>
          <w:ilvl w:val="2"/>
          <w:numId w:val="6"/>
        </w:numPr>
        <w:spacing w:after="0"/>
        <w:contextualSpacing/>
        <w:rPr>
          <w:sz w:val="24"/>
          <w:szCs w:val="24"/>
        </w:rPr>
      </w:pPr>
      <w:r>
        <w:rPr>
          <w:sz w:val="24"/>
          <w:szCs w:val="24"/>
        </w:rPr>
        <w:t>(865) 689-9130</w:t>
      </w:r>
      <w:r w:rsidR="00A8069B">
        <w:rPr>
          <w:sz w:val="24"/>
          <w:szCs w:val="24"/>
        </w:rPr>
        <w:tab/>
      </w:r>
      <w:proofErr w:type="spellStart"/>
      <w:r w:rsidRPr="00A8069B">
        <w:rPr>
          <w:sz w:val="24"/>
          <w:szCs w:val="24"/>
        </w:rPr>
        <w:t>Extention</w:t>
      </w:r>
      <w:proofErr w:type="spellEnd"/>
      <w:r w:rsidRPr="00A8069B">
        <w:rPr>
          <w:sz w:val="24"/>
          <w:szCs w:val="24"/>
        </w:rPr>
        <w:t xml:space="preserve"> 72548 – Carol Mitchell      72552 – Kristi </w:t>
      </w:r>
      <w:proofErr w:type="spellStart"/>
      <w:r w:rsidRPr="00A8069B">
        <w:rPr>
          <w:sz w:val="24"/>
          <w:szCs w:val="24"/>
        </w:rPr>
        <w:t>Everette</w:t>
      </w:r>
      <w:proofErr w:type="spellEnd"/>
    </w:p>
    <w:p w:rsidR="00E96463" w:rsidRDefault="00286EDC">
      <w:pPr>
        <w:numPr>
          <w:ilvl w:val="0"/>
          <w:numId w:val="2"/>
        </w:numPr>
        <w:spacing w:after="0"/>
        <w:contextualSpacing/>
        <w:rPr>
          <w:b/>
          <w:sz w:val="28"/>
          <w:szCs w:val="28"/>
        </w:rPr>
      </w:pPr>
      <w:r>
        <w:rPr>
          <w:b/>
          <w:sz w:val="28"/>
          <w:szCs w:val="28"/>
        </w:rPr>
        <w:t>Intervention Strategy:</w:t>
      </w:r>
    </w:p>
    <w:p w:rsidR="00E96463" w:rsidRDefault="00286EDC">
      <w:pPr>
        <w:numPr>
          <w:ilvl w:val="1"/>
          <w:numId w:val="2"/>
        </w:numPr>
        <w:spacing w:after="0"/>
        <w:contextualSpacing/>
        <w:rPr>
          <w:b/>
          <w:sz w:val="28"/>
          <w:szCs w:val="28"/>
        </w:rPr>
      </w:pPr>
      <w:r>
        <w:rPr>
          <w:sz w:val="24"/>
          <w:szCs w:val="24"/>
        </w:rPr>
        <w:t>Tutoring is available on homework during class time, before/after school in the Flying J Tutoring Center, and during the enrichment block.</w:t>
      </w:r>
    </w:p>
    <w:p w:rsidR="00E96463" w:rsidRDefault="00286EDC">
      <w:pPr>
        <w:numPr>
          <w:ilvl w:val="0"/>
          <w:numId w:val="2"/>
        </w:numPr>
        <w:spacing w:after="0"/>
        <w:contextualSpacing/>
        <w:rPr>
          <w:b/>
          <w:sz w:val="28"/>
          <w:szCs w:val="28"/>
        </w:rPr>
      </w:pPr>
      <w:r>
        <w:rPr>
          <w:b/>
          <w:sz w:val="28"/>
          <w:szCs w:val="28"/>
        </w:rPr>
        <w:t>Course Website/Login Information:</w:t>
      </w:r>
    </w:p>
    <w:p w:rsidR="00E96463" w:rsidRPr="00A8069B" w:rsidRDefault="00286EDC" w:rsidP="00A8069B">
      <w:pPr>
        <w:numPr>
          <w:ilvl w:val="1"/>
          <w:numId w:val="2"/>
        </w:numPr>
        <w:spacing w:after="0"/>
        <w:contextualSpacing/>
        <w:rPr>
          <w:color w:val="0066FF"/>
          <w:sz w:val="24"/>
          <w:szCs w:val="24"/>
        </w:rPr>
      </w:pPr>
      <w:bookmarkStart w:id="0" w:name="_gjdgxs" w:colFirst="0" w:colLast="0"/>
      <w:bookmarkEnd w:id="0"/>
      <w:r>
        <w:rPr>
          <w:sz w:val="24"/>
          <w:szCs w:val="24"/>
        </w:rPr>
        <w:t xml:space="preserve">Use </w:t>
      </w:r>
      <w:r w:rsidRPr="00C13970">
        <w:rPr>
          <w:b/>
          <w:sz w:val="24"/>
          <w:szCs w:val="24"/>
          <w:u w:val="single"/>
        </w:rPr>
        <w:t>Google Chrome</w:t>
      </w:r>
      <w:r>
        <w:rPr>
          <w:sz w:val="24"/>
          <w:szCs w:val="24"/>
        </w:rPr>
        <w:t xml:space="preserve"> </w:t>
      </w:r>
      <w:r w:rsidR="00C13970">
        <w:rPr>
          <w:sz w:val="24"/>
          <w:szCs w:val="24"/>
        </w:rPr>
        <w:t xml:space="preserve">as your web browser          </w:t>
      </w:r>
      <w:r w:rsidR="00C13970" w:rsidRPr="00A8069B">
        <w:rPr>
          <w:sz w:val="24"/>
          <w:szCs w:val="24"/>
        </w:rPr>
        <w:t xml:space="preserve">website: </w:t>
      </w:r>
      <w:r w:rsidR="00C13970" w:rsidRPr="00A8069B">
        <w:rPr>
          <w:color w:val="0066FF"/>
          <w:sz w:val="24"/>
          <w:szCs w:val="24"/>
        </w:rPr>
        <w:t>https://sailstn-mlpui.openclass.com/</w:t>
      </w:r>
      <w:hyperlink r:id="rId9"/>
    </w:p>
    <w:p w:rsidR="00E96463" w:rsidRPr="00A8069B" w:rsidRDefault="00286EDC" w:rsidP="00A8069B">
      <w:pPr>
        <w:numPr>
          <w:ilvl w:val="1"/>
          <w:numId w:val="2"/>
        </w:numPr>
        <w:spacing w:after="0"/>
        <w:contextualSpacing/>
        <w:rPr>
          <w:sz w:val="24"/>
          <w:szCs w:val="24"/>
        </w:rPr>
      </w:pPr>
      <w:r>
        <w:rPr>
          <w:sz w:val="24"/>
          <w:szCs w:val="24"/>
        </w:rPr>
        <w:t xml:space="preserve">Username:  </w:t>
      </w:r>
      <w:proofErr w:type="spellStart"/>
      <w:r>
        <w:rPr>
          <w:sz w:val="24"/>
          <w:szCs w:val="24"/>
        </w:rPr>
        <w:t>LastnameStudentID</w:t>
      </w:r>
      <w:proofErr w:type="spellEnd"/>
      <w:r>
        <w:rPr>
          <w:sz w:val="24"/>
          <w:szCs w:val="24"/>
        </w:rPr>
        <w:t># (Smith123456)</w:t>
      </w:r>
      <w:r w:rsidR="00A8069B">
        <w:rPr>
          <w:sz w:val="24"/>
          <w:szCs w:val="24"/>
        </w:rPr>
        <w:tab/>
      </w:r>
      <w:r w:rsidR="00A8069B">
        <w:rPr>
          <w:sz w:val="24"/>
          <w:szCs w:val="24"/>
        </w:rPr>
        <w:tab/>
      </w:r>
      <w:bookmarkStart w:id="1" w:name="_GoBack"/>
      <w:bookmarkEnd w:id="1"/>
      <w:r w:rsidR="001D10AB" w:rsidRPr="00A8069B">
        <w:rPr>
          <w:sz w:val="24"/>
          <w:szCs w:val="24"/>
        </w:rPr>
        <w:t>Password:  GHS18</w:t>
      </w:r>
    </w:p>
    <w:sectPr w:rsidR="00E96463" w:rsidRPr="00A8069B" w:rsidSect="00A8069B">
      <w:headerReference w:type="default" r:id="rId10"/>
      <w:footerReference w:type="default" r:id="rId11"/>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6B3" w:rsidRDefault="00E456B3">
      <w:pPr>
        <w:spacing w:after="0" w:line="240" w:lineRule="auto"/>
      </w:pPr>
      <w:r>
        <w:separator/>
      </w:r>
    </w:p>
  </w:endnote>
  <w:endnote w:type="continuationSeparator" w:id="0">
    <w:p w:rsidR="00E456B3" w:rsidRDefault="00E4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3" w:rsidRDefault="00286EDC">
    <w:pPr>
      <w:tabs>
        <w:tab w:val="center" w:pos="4680"/>
        <w:tab w:val="right" w:pos="9360"/>
      </w:tabs>
      <w:spacing w:after="720" w:line="240" w:lineRule="auto"/>
      <w:jc w:val="right"/>
    </w:pPr>
    <w:r>
      <w:t xml:space="preserve">Page </w:t>
    </w:r>
    <w:r>
      <w:rPr>
        <w:b/>
        <w:sz w:val="24"/>
        <w:szCs w:val="24"/>
      </w:rPr>
      <w:fldChar w:fldCharType="begin"/>
    </w:r>
    <w:r>
      <w:rPr>
        <w:b/>
        <w:sz w:val="24"/>
        <w:szCs w:val="24"/>
      </w:rPr>
      <w:instrText>PAGE</w:instrText>
    </w:r>
    <w:r>
      <w:rPr>
        <w:b/>
        <w:sz w:val="24"/>
        <w:szCs w:val="24"/>
      </w:rPr>
      <w:fldChar w:fldCharType="separate"/>
    </w:r>
    <w:r w:rsidR="00A8069B">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A8069B">
      <w:rPr>
        <w:b/>
        <w:noProof/>
        <w:sz w:val="24"/>
        <w:szCs w:val="24"/>
      </w:rPr>
      <w:t>2</w:t>
    </w:r>
    <w:r>
      <w:rPr>
        <w:b/>
        <w:sz w:val="24"/>
        <w:szCs w:val="24"/>
      </w:rPr>
      <w:fldChar w:fldCharType="end"/>
    </w:r>
  </w:p>
  <w:p w:rsidR="00E96463" w:rsidRDefault="00E96463">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6B3" w:rsidRDefault="00E456B3">
      <w:pPr>
        <w:spacing w:after="0" w:line="240" w:lineRule="auto"/>
      </w:pPr>
      <w:r>
        <w:separator/>
      </w:r>
    </w:p>
  </w:footnote>
  <w:footnote w:type="continuationSeparator" w:id="0">
    <w:p w:rsidR="00E456B3" w:rsidRDefault="00E45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3" w:rsidRDefault="00286EDC">
    <w:pPr>
      <w:tabs>
        <w:tab w:val="left" w:pos="2580"/>
        <w:tab w:val="left" w:pos="2985"/>
      </w:tabs>
      <w:spacing w:before="144" w:after="120"/>
      <w:ind w:firstLine="720"/>
      <w:jc w:val="right"/>
      <w:rPr>
        <w:b/>
        <w:color w:val="1F497D"/>
        <w:sz w:val="28"/>
        <w:szCs w:val="28"/>
      </w:rPr>
    </w:pPr>
    <w:r>
      <w:rPr>
        <w:b/>
        <w:color w:val="1F497D"/>
        <w:sz w:val="28"/>
        <w:szCs w:val="28"/>
      </w:rPr>
      <w:t>Gibbs High School</w:t>
    </w:r>
    <w:r>
      <w:rPr>
        <w:noProof/>
      </w:rPr>
      <w:drawing>
        <wp:anchor distT="0" distB="0" distL="0" distR="0" simplePos="0" relativeHeight="251658240" behindDoc="0" locked="0" layoutInCell="1" hidden="0" allowOverlap="1" wp14:anchorId="05BFABCD" wp14:editId="252E97BA">
          <wp:simplePos x="0" y="0"/>
          <wp:positionH relativeFrom="margin">
            <wp:posOffset>220980</wp:posOffset>
          </wp:positionH>
          <wp:positionV relativeFrom="paragraph">
            <wp:posOffset>3810</wp:posOffset>
          </wp:positionV>
          <wp:extent cx="1333500" cy="1181100"/>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33500" cy="1181100"/>
                  </a:xfrm>
                  <a:prstGeom prst="rect">
                    <a:avLst/>
                  </a:prstGeom>
                  <a:ln/>
                </pic:spPr>
              </pic:pic>
            </a:graphicData>
          </a:graphic>
        </wp:anchor>
      </w:drawing>
    </w:r>
  </w:p>
  <w:p w:rsidR="00E96463" w:rsidRDefault="00286EDC">
    <w:pPr>
      <w:tabs>
        <w:tab w:val="left" w:pos="2580"/>
        <w:tab w:val="left" w:pos="2985"/>
      </w:tabs>
      <w:spacing w:before="144" w:after="120"/>
      <w:ind w:firstLine="720"/>
      <w:jc w:val="right"/>
      <w:rPr>
        <w:color w:val="4F81BD"/>
      </w:rPr>
    </w:pPr>
    <w:r>
      <w:rPr>
        <w:b/>
        <w:color w:val="1F497D"/>
        <w:sz w:val="28"/>
        <w:szCs w:val="28"/>
      </w:rPr>
      <w:t>Bridge Math SAILS</w:t>
    </w:r>
  </w:p>
  <w:p w:rsidR="00E96463" w:rsidRDefault="001D10AB">
    <w:pPr>
      <w:tabs>
        <w:tab w:val="left" w:pos="2580"/>
        <w:tab w:val="left" w:pos="2985"/>
      </w:tabs>
      <w:spacing w:before="144" w:after="120"/>
      <w:ind w:firstLine="720"/>
      <w:jc w:val="right"/>
      <w:rPr>
        <w:color w:val="808080"/>
      </w:rPr>
    </w:pPr>
    <w:r>
      <w:rPr>
        <w:color w:val="808080"/>
      </w:rPr>
      <w:t>2018-2019</w:t>
    </w:r>
  </w:p>
  <w:p w:rsidR="00E96463" w:rsidRDefault="00E96463">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0B9B"/>
    <w:multiLevelType w:val="multilevel"/>
    <w:tmpl w:val="CA26C3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144D7B69"/>
    <w:multiLevelType w:val="multilevel"/>
    <w:tmpl w:val="9A9E4AC0"/>
    <w:lvl w:ilvl="0">
      <w:start w:val="1"/>
      <w:numFmt w:val="bullet"/>
      <w:lvlText w:val="o"/>
      <w:lvlJc w:val="left"/>
      <w:pPr>
        <w:ind w:left="108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395D524F"/>
    <w:multiLevelType w:val="multilevel"/>
    <w:tmpl w:val="D9FAEE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b w:val="0"/>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46E8687E"/>
    <w:multiLevelType w:val="multilevel"/>
    <w:tmpl w:val="0686BD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b w:val="0"/>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55EA3071"/>
    <w:multiLevelType w:val="multilevel"/>
    <w:tmpl w:val="506CACC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60544B0E"/>
    <w:multiLevelType w:val="multilevel"/>
    <w:tmpl w:val="5CB060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b w:val="0"/>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65891720"/>
    <w:multiLevelType w:val="multilevel"/>
    <w:tmpl w:val="A02C3636"/>
    <w:lvl w:ilvl="0">
      <w:start w:val="1"/>
      <w:numFmt w:val="bullet"/>
      <w:lvlText w:val="▪"/>
      <w:lvlJc w:val="left"/>
      <w:pPr>
        <w:ind w:left="2160" w:hanging="360"/>
      </w:pPr>
      <w:rPr>
        <w:rFonts w:ascii="Arial" w:eastAsia="Arial" w:hAnsi="Arial" w:cs="Arial"/>
      </w:rPr>
    </w:lvl>
    <w:lvl w:ilvl="1">
      <w:start w:val="1"/>
      <w:numFmt w:val="bullet"/>
      <w:lvlText w:val="o"/>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o"/>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o"/>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7">
    <w:nsid w:val="6C140474"/>
    <w:multiLevelType w:val="multilevel"/>
    <w:tmpl w:val="015224BC"/>
    <w:lvl w:ilvl="0">
      <w:start w:val="1"/>
      <w:numFmt w:val="bullet"/>
      <w:lvlText w:val="o"/>
      <w:lvlJc w:val="left"/>
      <w:pPr>
        <w:ind w:left="1530" w:hanging="360"/>
      </w:pPr>
      <w:rPr>
        <w:rFonts w:ascii="Arial" w:eastAsia="Arial" w:hAnsi="Arial" w:cs="Arial"/>
      </w:rPr>
    </w:lvl>
    <w:lvl w:ilvl="1">
      <w:start w:val="1"/>
      <w:numFmt w:val="bullet"/>
      <w:lvlText w:val="o"/>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o"/>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o"/>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num w:numId="1">
    <w:abstractNumId w:val="5"/>
  </w:num>
  <w:num w:numId="2">
    <w:abstractNumId w:val="4"/>
  </w:num>
  <w:num w:numId="3">
    <w:abstractNumId w:val="7"/>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96463"/>
    <w:rsid w:val="00141B48"/>
    <w:rsid w:val="001D10AB"/>
    <w:rsid w:val="00286EDC"/>
    <w:rsid w:val="00687DC1"/>
    <w:rsid w:val="006D1965"/>
    <w:rsid w:val="00A8069B"/>
    <w:rsid w:val="00C13970"/>
    <w:rsid w:val="00CB1627"/>
    <w:rsid w:val="00E456B3"/>
    <w:rsid w:val="00E9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B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27"/>
    <w:rPr>
      <w:rFonts w:ascii="Tahoma" w:hAnsi="Tahoma" w:cs="Tahoma"/>
      <w:sz w:val="16"/>
      <w:szCs w:val="16"/>
    </w:rPr>
  </w:style>
  <w:style w:type="paragraph" w:styleId="Header">
    <w:name w:val="header"/>
    <w:basedOn w:val="Normal"/>
    <w:link w:val="HeaderChar"/>
    <w:uiPriority w:val="99"/>
    <w:unhideWhenUsed/>
    <w:rsid w:val="001D1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0AB"/>
  </w:style>
  <w:style w:type="paragraph" w:styleId="Footer">
    <w:name w:val="footer"/>
    <w:basedOn w:val="Normal"/>
    <w:link w:val="FooterChar"/>
    <w:uiPriority w:val="99"/>
    <w:unhideWhenUsed/>
    <w:rsid w:val="001D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B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27"/>
    <w:rPr>
      <w:rFonts w:ascii="Tahoma" w:hAnsi="Tahoma" w:cs="Tahoma"/>
      <w:sz w:val="16"/>
      <w:szCs w:val="16"/>
    </w:rPr>
  </w:style>
  <w:style w:type="paragraph" w:styleId="Header">
    <w:name w:val="header"/>
    <w:basedOn w:val="Normal"/>
    <w:link w:val="HeaderChar"/>
    <w:uiPriority w:val="99"/>
    <w:unhideWhenUsed/>
    <w:rsid w:val="001D1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0AB"/>
  </w:style>
  <w:style w:type="paragraph" w:styleId="Footer">
    <w:name w:val="footer"/>
    <w:basedOn w:val="Normal"/>
    <w:link w:val="FooterChar"/>
    <w:uiPriority w:val="99"/>
    <w:unhideWhenUsed/>
    <w:rsid w:val="001D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howard@knoxschool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ilstn.mylabs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Knox County Schools</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EVERETTE</dc:creator>
  <cp:lastModifiedBy>KRISTI EVERETTE</cp:lastModifiedBy>
  <cp:revision>4</cp:revision>
  <cp:lastPrinted>2018-08-06T20:54:00Z</cp:lastPrinted>
  <dcterms:created xsi:type="dcterms:W3CDTF">2018-08-06T20:25:00Z</dcterms:created>
  <dcterms:modified xsi:type="dcterms:W3CDTF">2018-08-06T20:59:00Z</dcterms:modified>
</cp:coreProperties>
</file>